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spacing w:lineRule="auto" w:line="252" w:before="78" w:after="0"/>
        <w:ind w:hanging="0" w:start="0"/>
        <w:jc w:val="center"/>
        <w:rPr>
          <w:color w:val="000009"/>
          <w:sz w:val="20"/>
          <w:szCs w:val="20"/>
        </w:rPr>
      </w:pPr>
      <w:r>
        <w:rPr>
          <w:color w:val="000009"/>
          <w:sz w:val="20"/>
          <w:szCs w:val="20"/>
        </w:rPr>
        <w:t xml:space="preserve">ANEXO VI </w:t>
      </w:r>
    </w:p>
    <w:p>
      <w:pPr>
        <w:pStyle w:val="Title"/>
        <w:spacing w:lineRule="auto" w:line="252" w:before="78" w:after="0"/>
        <w:ind w:hanging="0" w:start="0"/>
        <w:jc w:val="center"/>
        <w:rPr>
          <w:color w:val="000009"/>
          <w:sz w:val="20"/>
          <w:szCs w:val="20"/>
        </w:rPr>
      </w:pPr>
      <w:r>
        <w:rPr>
          <w:color w:val="000009"/>
          <w:sz w:val="20"/>
          <w:szCs w:val="20"/>
        </w:rPr>
      </w:r>
    </w:p>
    <w:p>
      <w:pPr>
        <w:pStyle w:val="Title"/>
        <w:spacing w:lineRule="auto" w:line="252" w:before="78" w:after="0"/>
        <w:ind w:hanging="0" w:start="0"/>
        <w:jc w:val="center"/>
        <w:rPr>
          <w:sz w:val="20"/>
          <w:szCs w:val="20"/>
        </w:rPr>
      </w:pPr>
      <w:r>
        <w:rPr>
          <w:color w:val="000009"/>
          <w:sz w:val="20"/>
          <w:szCs w:val="20"/>
        </w:rPr>
        <w:t>DECLARAÇÃO</w:t>
      </w:r>
      <w:r>
        <w:rPr>
          <w:color w:val="000009"/>
          <w:spacing w:val="-17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DE</w:t>
      </w:r>
      <w:r>
        <w:rPr>
          <w:color w:val="000009"/>
          <w:spacing w:val="-17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VISTORIA</w:t>
      </w:r>
    </w:p>
    <w:p>
      <w:pPr>
        <w:pStyle w:val="BodyText"/>
        <w:jc w:val="center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</w:r>
    </w:p>
    <w:p>
      <w:pPr>
        <w:pStyle w:val="BodyText"/>
        <w:spacing w:before="28" w:after="0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</w:r>
    </w:p>
    <w:p>
      <w:pPr>
        <w:pStyle w:val="BodyText"/>
        <w:ind w:start="1" w:end="15"/>
        <w:jc w:val="both"/>
        <w:rPr>
          <w:sz w:val="20"/>
          <w:szCs w:val="20"/>
        </w:rPr>
      </w:pPr>
      <w:r>
        <w:rPr>
          <w:color w:val="000009"/>
          <w:sz w:val="20"/>
          <w:szCs w:val="20"/>
        </w:rPr>
        <w:t>DECLARO, PARA FINS DE PARTICIPAÇÃO NO PREGÃO ELETRÔNICO No XXX/20XX QUE A EMPRESA (XXXXXXXXXXXXXXX), INSCRITA NO CNPJ/MF SOB No(XXXXXXXXXXXXXXX), SEDIADA NA (XXXXXXXXXXXXXXX), REPRESENTADA PELO SR. (XXXXXXXXXXXXXXX), VISTORIOU AS ÁREAS ONDE SERÃO EXECUTADOS OS SERVIÇOS, PARA TOMAR PLENO CONHECIMENTO DE SUAS INSTALAÇÕES</w:t>
      </w:r>
      <w:r>
        <w:rPr>
          <w:color w:val="000009"/>
          <w:spacing w:val="-6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E</w:t>
      </w:r>
      <w:r>
        <w:rPr>
          <w:color w:val="000009"/>
          <w:spacing w:val="-6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DAS</w:t>
      </w:r>
      <w:r>
        <w:rPr>
          <w:color w:val="000009"/>
          <w:spacing w:val="-6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DIFICULDADES</w:t>
      </w:r>
      <w:r>
        <w:rPr>
          <w:color w:val="000009"/>
          <w:spacing w:val="-6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QUE</w:t>
      </w:r>
      <w:r>
        <w:rPr>
          <w:color w:val="000009"/>
          <w:spacing w:val="-6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OS</w:t>
      </w:r>
      <w:r>
        <w:rPr>
          <w:color w:val="000009"/>
          <w:spacing w:val="-6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SERVIÇOS</w:t>
      </w:r>
      <w:r>
        <w:rPr>
          <w:color w:val="000009"/>
          <w:spacing w:val="-6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POSSAM APRESENTAR NO FUTURO.</w:t>
      </w:r>
    </w:p>
    <w:p>
      <w:pPr>
        <w:pStyle w:val="BodyTex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ind w:start="1134" w:end="1146"/>
        <w:jc w:val="center"/>
        <w:rPr>
          <w:sz w:val="20"/>
          <w:szCs w:val="20"/>
        </w:rPr>
      </w:pPr>
      <w:r>
        <w:rPr>
          <w:color w:val="000009"/>
          <w:sz w:val="20"/>
          <w:szCs w:val="20"/>
        </w:rPr>
        <w:t>(XXXXXXXXXXXXXXX),</w:t>
      </w:r>
      <w:r>
        <w:rPr>
          <w:color w:val="000009"/>
          <w:spacing w:val="-10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EM</w:t>
      </w:r>
      <w:r>
        <w:rPr>
          <w:color w:val="000009"/>
          <w:spacing w:val="-7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(XX)</w:t>
      </w:r>
      <w:r>
        <w:rPr>
          <w:color w:val="000009"/>
          <w:spacing w:val="-8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DE</w:t>
      </w:r>
      <w:r>
        <w:rPr>
          <w:color w:val="000009"/>
          <w:spacing w:val="-7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(XXXXXXXXXXXXXXX)</w:t>
      </w:r>
      <w:r>
        <w:rPr>
          <w:color w:val="000009"/>
          <w:spacing w:val="-8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DE</w:t>
      </w:r>
      <w:r>
        <w:rPr>
          <w:color w:val="000009"/>
          <w:spacing w:val="-7"/>
          <w:sz w:val="20"/>
          <w:szCs w:val="20"/>
        </w:rPr>
        <w:t xml:space="preserve"> </w:t>
      </w:r>
      <w:r>
        <w:rPr>
          <w:color w:val="000009"/>
          <w:spacing w:val="-2"/>
          <w:sz w:val="20"/>
          <w:szCs w:val="20"/>
        </w:rPr>
        <w:t>(XXXX)</w:t>
      </w:r>
    </w:p>
    <w:p>
      <w:pPr>
        <w:pStyle w:val="BodyTex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before="197" w:after="0"/>
        <w:rPr>
          <w:sz w:val="20"/>
          <w:szCs w:val="20"/>
        </w:rPr>
      </w:pPr>
      <w:r>
        <w:rPr>
          <w:sz w:val="20"/>
          <w:szCs w:val="20"/>
        </w:rPr>
        <mc:AlternateContent>
          <mc:Choice Requires="wps">
            <w:drawing>
              <wp:anchor distT="0" distB="635" distL="0" distR="0" simplePos="0" relativeHeight="9" behindDoc="1" locked="0" layoutInCell="0" allowOverlap="1">
                <wp:simplePos x="0" y="0"/>
                <wp:positionH relativeFrom="page">
                  <wp:posOffset>2230120</wp:posOffset>
                </wp:positionH>
                <wp:positionV relativeFrom="paragraph">
                  <wp:posOffset>286385</wp:posOffset>
                </wp:positionV>
                <wp:extent cx="3460115" cy="1270"/>
                <wp:effectExtent l="0" t="3810" r="0" b="2540"/>
                <wp:wrapTopAndBottom/>
                <wp:docPr id="1" name="Graphic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9960" cy="1440"/>
                        </a:xfrm>
                        <a:custGeom>
                          <a:avLst/>
                          <a:gdLst>
                            <a:gd name="textAreaLeft" fmla="*/ 0 w 1961640"/>
                            <a:gd name="textAreaRight" fmla="*/ 1962360 w 1961640"/>
                            <a:gd name="textAreaTop" fmla="*/ 0 h 720"/>
                            <a:gd name="textAreaBottom" fmla="*/ 144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3460115" h="0">
                              <a:moveTo>
                                <a:pt x="0" y="0"/>
                              </a:moveTo>
                              <a:lnTo>
                                <a:pt x="3459615" y="0"/>
                              </a:lnTo>
                            </a:path>
                          </a:pathLst>
                        </a:custGeom>
                        <a:noFill/>
                        <a:ln w="7560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BodyText"/>
        <w:spacing w:before="2" w:after="0"/>
        <w:ind w:start="1134" w:end="1146"/>
        <w:jc w:val="center"/>
        <w:rPr>
          <w:sz w:val="20"/>
          <w:szCs w:val="20"/>
        </w:rPr>
      </w:pPr>
      <w:r>
        <w:rPr>
          <w:color w:val="000009"/>
          <w:sz w:val="20"/>
          <w:szCs w:val="20"/>
        </w:rPr>
        <w:t>SERVIDOR</w:t>
      </w:r>
      <w:r>
        <w:rPr>
          <w:color w:val="000009"/>
          <w:spacing w:val="-7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DO</w:t>
      </w:r>
      <w:r>
        <w:rPr>
          <w:color w:val="000009"/>
          <w:spacing w:val="-6"/>
          <w:sz w:val="20"/>
          <w:szCs w:val="20"/>
        </w:rPr>
        <w:t xml:space="preserve"> </w:t>
      </w:r>
      <w:r>
        <w:rPr>
          <w:color w:val="000009"/>
          <w:spacing w:val="-2"/>
          <w:sz w:val="20"/>
          <w:szCs w:val="20"/>
        </w:rPr>
        <w:t>ÓRGÃO</w:t>
      </w:r>
    </w:p>
    <w:p>
      <w:pPr>
        <w:pStyle w:val="BodyTex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ind w:start="1" w:end="13"/>
        <w:jc w:val="both"/>
        <w:rPr>
          <w:sz w:val="20"/>
          <w:szCs w:val="20"/>
        </w:rPr>
      </w:pPr>
      <w:r>
        <w:rPr>
          <w:color w:val="000009"/>
          <w:sz w:val="20"/>
          <w:szCs w:val="20"/>
        </w:rPr>
        <w:t>DECLARO QUE ME FORAM APRESENTADAS ÀS ÁREAS E INSTALAÇÕES, COM ACESSO A TODOS OS LOCAIS E DETALHES NECESSÁRIOS PARA A ELABORAÇÃO DA PROPOSTA COMERCIAL, TENDO SIDO FORNECIDAS AS INFORMAÇÕES E ESCLARECIMENTOS INERENTES A ESTA VISTORIA, POR MIM SOLICITADOS.</w:t>
      </w:r>
    </w:p>
    <w:p>
      <w:pPr>
        <w:pStyle w:val="BodyText"/>
        <w:spacing w:before="197" w:after="0"/>
        <w:rPr>
          <w:sz w:val="20"/>
          <w:szCs w:val="20"/>
        </w:rPr>
      </w:pPr>
      <w:r>
        <w:rPr>
          <w:sz w:val="20"/>
          <w:szCs w:val="20"/>
        </w:rPr>
        <mc:AlternateContent>
          <mc:Choice Requires="wps">
            <w:drawing>
              <wp:anchor distT="635" distB="0" distL="0" distR="0" simplePos="0" relativeHeight="10" behindDoc="1" locked="0" layoutInCell="0" allowOverlap="1">
                <wp:simplePos x="0" y="0"/>
                <wp:positionH relativeFrom="page">
                  <wp:posOffset>2441575</wp:posOffset>
                </wp:positionH>
                <wp:positionV relativeFrom="paragraph">
                  <wp:posOffset>287020</wp:posOffset>
                </wp:positionV>
                <wp:extent cx="3036570" cy="1270"/>
                <wp:effectExtent l="0" t="3810" r="0" b="2540"/>
                <wp:wrapTopAndBottom/>
                <wp:docPr id="2" name="Graphic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600" cy="1440"/>
                        </a:xfrm>
                        <a:custGeom>
                          <a:avLst/>
                          <a:gdLst>
                            <a:gd name="textAreaLeft" fmla="*/ 0 w 1721520"/>
                            <a:gd name="textAreaRight" fmla="*/ 1722240 w 1721520"/>
                            <a:gd name="textAreaTop" fmla="*/ 0 h 720"/>
                            <a:gd name="textAreaBottom" fmla="*/ 144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3036570" h="0">
                              <a:moveTo>
                                <a:pt x="0" y="0"/>
                              </a:moveTo>
                              <a:lnTo>
                                <a:pt x="3035992" y="0"/>
                              </a:lnTo>
                            </a:path>
                          </a:pathLst>
                        </a:custGeom>
                        <a:noFill/>
                        <a:ln w="7560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BodyText"/>
        <w:spacing w:lineRule="auto" w:line="480" w:before="2" w:after="0"/>
        <w:ind w:start="1829" w:end="1841"/>
        <w:jc w:val="center"/>
        <w:rPr>
          <w:sz w:val="20"/>
          <w:szCs w:val="20"/>
        </w:rPr>
      </w:pPr>
      <w:r>
        <w:rPr>
          <w:color w:val="000009"/>
          <w:sz w:val="20"/>
          <w:szCs w:val="20"/>
        </w:rPr>
        <w:t>ASSINATURA</w:t>
      </w:r>
      <w:r>
        <w:rPr>
          <w:color w:val="000009"/>
          <w:spacing w:val="-14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DO</w:t>
      </w:r>
      <w:r>
        <w:rPr>
          <w:color w:val="000009"/>
          <w:spacing w:val="-14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REPRESENTANTE</w:t>
      </w:r>
      <w:r>
        <w:rPr>
          <w:color w:val="000009"/>
          <w:spacing w:val="-14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DA</w:t>
      </w:r>
      <w:r>
        <w:rPr>
          <w:color w:val="000009"/>
          <w:spacing w:val="-14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LICITANTE NOME: (XXXXXXXXXXXXXXX)</w:t>
      </w:r>
    </w:p>
    <w:p>
      <w:pPr>
        <w:pStyle w:val="BodyText"/>
        <w:spacing w:lineRule="auto" w:line="480"/>
        <w:ind w:start="1133" w:end="1146"/>
        <w:jc w:val="center"/>
        <w:rPr>
          <w:sz w:val="20"/>
          <w:szCs w:val="20"/>
        </w:rPr>
      </w:pPr>
      <w:r>
        <w:rPr>
          <w:color w:val="000009"/>
          <w:sz w:val="20"/>
          <w:szCs w:val="20"/>
        </w:rPr>
        <w:t>CÉDULA DE IDENTIDADE: (XXXXXXXXXXXXXXX) (XXXXXXXXXXXXXXX),</w:t>
      </w:r>
      <w:r>
        <w:rPr>
          <w:color w:val="000009"/>
          <w:spacing w:val="-7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EM</w:t>
      </w:r>
      <w:r>
        <w:rPr>
          <w:color w:val="000009"/>
          <w:spacing w:val="-7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(XX)</w:t>
      </w:r>
      <w:r>
        <w:rPr>
          <w:color w:val="000009"/>
          <w:spacing w:val="-7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DE</w:t>
      </w:r>
      <w:r>
        <w:rPr>
          <w:color w:val="000009"/>
          <w:spacing w:val="-7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(XXXXXXXXXXXXXXX)</w:t>
      </w:r>
      <w:r>
        <w:rPr>
          <w:color w:val="000009"/>
          <w:spacing w:val="-7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DE</w:t>
      </w:r>
      <w:r>
        <w:rPr>
          <w:color w:val="000009"/>
          <w:spacing w:val="-7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(XXXX)</w:t>
      </w:r>
    </w:p>
    <w:p>
      <w:pPr>
        <w:pStyle w:val="BodyTex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</w:t>
      </w:r>
    </w:p>
    <w:p>
      <w:pPr>
        <w:pStyle w:val="BodyTex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ind w:hanging="0" w:start="1134" w:end="1146"/>
        <w:jc w:val="center"/>
        <w:rPr>
          <w:sz w:val="20"/>
          <w:szCs w:val="20"/>
        </w:rPr>
      </w:pPr>
      <w:r>
        <w:rPr>
          <w:rFonts w:ascii="Arial" w:hAnsi="Arial"/>
          <w:b/>
          <w:color w:val="000009"/>
          <w:sz w:val="20"/>
          <w:szCs w:val="20"/>
        </w:rPr>
        <w:t>DECLARAÇÃO</w:t>
      </w:r>
      <w:r>
        <w:rPr>
          <w:rFonts w:ascii="Arial" w:hAnsi="Arial"/>
          <w:b/>
          <w:color w:val="000009"/>
          <w:spacing w:val="-5"/>
          <w:sz w:val="20"/>
          <w:szCs w:val="20"/>
        </w:rPr>
        <w:t xml:space="preserve"> </w:t>
      </w:r>
      <w:r>
        <w:rPr>
          <w:rFonts w:ascii="Arial" w:hAnsi="Arial"/>
          <w:b/>
          <w:color w:val="000009"/>
          <w:sz w:val="20"/>
          <w:szCs w:val="20"/>
        </w:rPr>
        <w:t>DE</w:t>
      </w:r>
      <w:r>
        <w:rPr>
          <w:rFonts w:ascii="Arial" w:hAnsi="Arial"/>
          <w:b/>
          <w:color w:val="000009"/>
          <w:spacing w:val="-5"/>
          <w:sz w:val="20"/>
          <w:szCs w:val="20"/>
        </w:rPr>
        <w:t xml:space="preserve"> </w:t>
      </w:r>
      <w:r>
        <w:rPr>
          <w:rFonts w:ascii="Arial" w:hAnsi="Arial"/>
          <w:b/>
          <w:color w:val="000009"/>
          <w:sz w:val="20"/>
          <w:szCs w:val="20"/>
        </w:rPr>
        <w:t>NÃO</w:t>
      </w:r>
      <w:r>
        <w:rPr>
          <w:rFonts w:ascii="Arial" w:hAnsi="Arial"/>
          <w:b/>
          <w:color w:val="000009"/>
          <w:spacing w:val="-5"/>
          <w:sz w:val="20"/>
          <w:szCs w:val="20"/>
        </w:rPr>
        <w:t xml:space="preserve"> </w:t>
      </w:r>
      <w:r>
        <w:rPr>
          <w:rFonts w:ascii="Arial" w:hAnsi="Arial"/>
          <w:b/>
          <w:color w:val="000009"/>
          <w:spacing w:val="-2"/>
          <w:sz w:val="20"/>
          <w:szCs w:val="20"/>
        </w:rPr>
        <w:t>VISTORIA</w:t>
      </w:r>
    </w:p>
    <w:p>
      <w:pPr>
        <w:pStyle w:val="BodyText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</w:r>
    </w:p>
    <w:p>
      <w:pPr>
        <w:pStyle w:val="BodyText"/>
        <w:ind w:start="1" w:end="15"/>
        <w:jc w:val="both"/>
        <w:rPr>
          <w:sz w:val="20"/>
          <w:szCs w:val="20"/>
        </w:rPr>
      </w:pPr>
      <w:r>
        <w:rPr>
          <w:color w:val="000009"/>
          <w:sz w:val="20"/>
          <w:szCs w:val="20"/>
        </w:rPr>
        <w:t>DECLARO QUE A EMPRESA</w:t>
      </w:r>
      <w:r>
        <w:rPr>
          <w:color w:val="000009"/>
          <w:spacing w:val="-4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XXXXXXXXXXXX,</w:t>
      </w:r>
      <w:r>
        <w:rPr>
          <w:color w:val="000009"/>
          <w:spacing w:val="-4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CNPJ</w:t>
      </w:r>
      <w:r>
        <w:rPr>
          <w:color w:val="000009"/>
          <w:spacing w:val="-4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XXXXXXXX,</w:t>
      </w:r>
      <w:r>
        <w:rPr>
          <w:color w:val="000009"/>
          <w:spacing w:val="-4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OPTOU</w:t>
      </w:r>
      <w:r>
        <w:rPr>
          <w:color w:val="000009"/>
          <w:spacing w:val="-4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POR</w:t>
      </w:r>
      <w:r>
        <w:rPr>
          <w:color w:val="000009"/>
          <w:spacing w:val="-4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NÃO</w:t>
      </w:r>
      <w:r>
        <w:rPr>
          <w:color w:val="000009"/>
          <w:spacing w:val="-4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VISTORIAR O LOCAL DE EXECUÇÃO DOS SERVIÇOS OBJETO DO PREGÃO ELETRÔNICO XXX/20XX – UASG 153061, ESTANDO CIENTE DAS ESPECIFICAÇÕES TÉCNICAS E TODAS AS DEMAIS EXIGÊNCIAS PARA A REALIZAÇÃO DOS SERVIÇOS LICITADOS, NÃO PODENDO ALEGAR DESCONHECIMENTO DAS CONDIÇÕES DE OPERAÇÃO E REALIZAÇÃO DOS MESMOS.</w:t>
      </w:r>
    </w:p>
    <w:p>
      <w:pPr>
        <w:pStyle w:val="BodyTex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Rule="auto" w:line="480" w:before="2" w:after="0"/>
        <w:ind w:start="1829" w:end="1841"/>
        <w:jc w:val="center"/>
        <w:rPr>
          <w:color w:val="000009"/>
        </w:rPr>
      </w:pPr>
      <w:r>
        <w:rPr>
          <w:sz w:val="20"/>
          <w:szCs w:val="20"/>
        </w:rPr>
        <mc:AlternateContent>
          <mc:Choice Requires="wps">
            <w:drawing>
              <wp:anchor distT="635" distB="0" distL="0" distR="0" simplePos="0" relativeHeight="11" behindDoc="1" locked="0" layoutInCell="0" allowOverlap="1">
                <wp:simplePos x="0" y="0"/>
                <wp:positionH relativeFrom="page">
                  <wp:posOffset>2441575</wp:posOffset>
                </wp:positionH>
                <wp:positionV relativeFrom="paragraph">
                  <wp:posOffset>287020</wp:posOffset>
                </wp:positionV>
                <wp:extent cx="3036570" cy="1270"/>
                <wp:effectExtent l="0" t="3810" r="0" b="2540"/>
                <wp:wrapTopAndBottom/>
                <wp:docPr id="3" name="Graphic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600" cy="1440"/>
                        </a:xfrm>
                        <a:custGeom>
                          <a:avLst/>
                          <a:gdLst>
                            <a:gd name="textAreaLeft" fmla="*/ 0 w 1721520"/>
                            <a:gd name="textAreaRight" fmla="*/ 1722240 w 1721520"/>
                            <a:gd name="textAreaTop" fmla="*/ 0 h 720"/>
                            <a:gd name="textAreaBottom" fmla="*/ 144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3036570" h="0">
                              <a:moveTo>
                                <a:pt x="0" y="0"/>
                              </a:moveTo>
                              <a:lnTo>
                                <a:pt x="3035992" y="0"/>
                              </a:lnTo>
                            </a:path>
                          </a:pathLst>
                        </a:custGeom>
                        <a:noFill/>
                        <a:ln w="7560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BodyText"/>
        <w:spacing w:lineRule="auto" w:line="480" w:before="2" w:after="0"/>
        <w:ind w:start="1829" w:end="1841"/>
        <w:jc w:val="center"/>
        <w:rPr>
          <w:sz w:val="20"/>
          <w:szCs w:val="20"/>
        </w:rPr>
      </w:pPr>
      <w:r>
        <w:rPr>
          <w:sz w:val="20"/>
          <w:szCs w:val="20"/>
        </w:rPr>
        <w:t>ASSINATURA</w:t>
      </w:r>
      <w:r>
        <w:rPr>
          <w:spacing w:val="-14"/>
          <w:sz w:val="20"/>
          <w:szCs w:val="20"/>
        </w:rPr>
        <w:t xml:space="preserve"> </w:t>
      </w:r>
      <w:r>
        <w:rPr>
          <w:sz w:val="20"/>
          <w:szCs w:val="20"/>
        </w:rPr>
        <w:t>DO</w:t>
      </w:r>
      <w:r>
        <w:rPr>
          <w:spacing w:val="-14"/>
          <w:sz w:val="20"/>
          <w:szCs w:val="20"/>
        </w:rPr>
        <w:t xml:space="preserve"> </w:t>
      </w:r>
      <w:r>
        <w:rPr>
          <w:sz w:val="20"/>
          <w:szCs w:val="20"/>
        </w:rPr>
        <w:t>REPRESENTANTE</w:t>
      </w:r>
      <w:r>
        <w:rPr>
          <w:spacing w:val="-14"/>
          <w:sz w:val="20"/>
          <w:szCs w:val="20"/>
        </w:rPr>
        <w:t xml:space="preserve"> </w:t>
      </w:r>
      <w:r>
        <w:rPr>
          <w:sz w:val="20"/>
          <w:szCs w:val="20"/>
        </w:rPr>
        <w:t>DA</w:t>
      </w:r>
      <w:r>
        <w:rPr>
          <w:spacing w:val="-14"/>
          <w:sz w:val="20"/>
          <w:szCs w:val="20"/>
        </w:rPr>
        <w:t xml:space="preserve"> </w:t>
      </w:r>
      <w:r>
        <w:rPr>
          <w:sz w:val="20"/>
          <w:szCs w:val="20"/>
        </w:rPr>
        <w:t>LICITANTE</w:t>
      </w:r>
    </w:p>
    <w:p>
      <w:pPr>
        <w:pStyle w:val="BodyText"/>
        <w:spacing w:lineRule="auto" w:line="480" w:before="2" w:after="0"/>
        <w:ind w:start="1829" w:end="1841"/>
        <w:jc w:val="center"/>
        <w:rPr>
          <w:color w:val="000009"/>
          <w:sz w:val="20"/>
          <w:szCs w:val="20"/>
        </w:rPr>
      </w:pPr>
      <w:r>
        <w:rPr>
          <w:color w:val="000009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NOME: (XXXXXXXXXXXXXXX)</w:t>
      </w:r>
    </w:p>
    <w:p>
      <w:pPr>
        <w:pStyle w:val="BodyText"/>
        <w:spacing w:before="0" w:after="0"/>
        <w:ind w:start="1134" w:end="1146"/>
        <w:jc w:val="center"/>
        <w:rPr>
          <w:sz w:val="20"/>
          <w:szCs w:val="20"/>
        </w:rPr>
      </w:pPr>
      <w:r>
        <w:rPr>
          <w:color w:val="000009"/>
          <w:sz w:val="20"/>
          <w:szCs w:val="20"/>
        </w:rPr>
        <w:t>CÉDULA</w:t>
      </w:r>
      <w:r>
        <w:rPr>
          <w:color w:val="000009"/>
          <w:spacing w:val="-7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DE</w:t>
      </w:r>
      <w:r>
        <w:rPr>
          <w:color w:val="000009"/>
          <w:spacing w:val="-6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IDENTIDADE:</w:t>
      </w:r>
      <w:r>
        <w:rPr>
          <w:color w:val="000009"/>
          <w:spacing w:val="-6"/>
          <w:sz w:val="20"/>
          <w:szCs w:val="20"/>
        </w:rPr>
        <w:t xml:space="preserve"> </w:t>
      </w:r>
      <w:r>
        <w:rPr>
          <w:color w:val="000009"/>
          <w:spacing w:val="-2"/>
          <w:sz w:val="20"/>
          <w:szCs w:val="20"/>
        </w:rPr>
        <w:t>(XXXXXXXXXXXXXXX)</w:t>
      </w:r>
    </w:p>
    <w:p>
      <w:pPr>
        <w:pStyle w:val="BodyText"/>
        <w:spacing w:before="0" w:after="0"/>
        <w:ind w:start="1134" w:end="1146"/>
        <w:jc w:val="center"/>
        <w:rPr>
          <w:color w:val="000009"/>
          <w:spacing w:val="-2"/>
          <w:sz w:val="20"/>
          <w:szCs w:val="20"/>
        </w:rPr>
      </w:pPr>
      <w:r>
        <w:rPr>
          <w:color w:val="000009"/>
          <w:spacing w:val="-2"/>
          <w:sz w:val="20"/>
          <w:szCs w:val="20"/>
        </w:rPr>
      </w:r>
    </w:p>
    <w:p>
      <w:pPr>
        <w:pStyle w:val="BodyText"/>
        <w:spacing w:before="0" w:after="0"/>
        <w:ind w:start="1134" w:end="1146"/>
        <w:jc w:val="center"/>
        <w:rPr>
          <w:color w:val="000009"/>
          <w:spacing w:val="-2"/>
          <w:sz w:val="20"/>
          <w:szCs w:val="20"/>
        </w:rPr>
      </w:pPr>
      <w:r>
        <w:rPr>
          <w:color w:val="000009"/>
          <w:spacing w:val="-2"/>
          <w:sz w:val="20"/>
          <w:szCs w:val="20"/>
        </w:rPr>
      </w:r>
    </w:p>
    <w:p>
      <w:pPr>
        <w:pStyle w:val="BodyText"/>
        <w:spacing w:before="0" w:after="0"/>
        <w:ind w:start="1134" w:end="1146"/>
        <w:jc w:val="center"/>
        <w:rPr>
          <w:sz w:val="20"/>
          <w:szCs w:val="20"/>
        </w:rPr>
      </w:pPr>
      <w:r>
        <w:rPr>
          <w:color w:val="000009"/>
          <w:sz w:val="20"/>
          <w:szCs w:val="20"/>
        </w:rPr>
        <w:t>(XXXXXXXXXXXXXXX),</w:t>
      </w:r>
      <w:r>
        <w:rPr>
          <w:color w:val="000009"/>
          <w:spacing w:val="-10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EM</w:t>
      </w:r>
      <w:r>
        <w:rPr>
          <w:color w:val="000009"/>
          <w:spacing w:val="-7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(XX)</w:t>
      </w:r>
      <w:r>
        <w:rPr>
          <w:color w:val="000009"/>
          <w:spacing w:val="-8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DE</w:t>
      </w:r>
      <w:r>
        <w:rPr>
          <w:color w:val="000009"/>
          <w:spacing w:val="-7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(XXXXXXXXXXXXXXX)</w:t>
      </w:r>
      <w:r>
        <w:rPr>
          <w:color w:val="000009"/>
          <w:spacing w:val="-8"/>
          <w:sz w:val="20"/>
          <w:szCs w:val="20"/>
        </w:rPr>
        <w:t xml:space="preserve"> </w:t>
      </w:r>
      <w:r>
        <w:rPr>
          <w:color w:val="000009"/>
          <w:sz w:val="20"/>
          <w:szCs w:val="20"/>
        </w:rPr>
        <w:t>DE</w:t>
      </w:r>
      <w:r>
        <w:rPr>
          <w:color w:val="000009"/>
          <w:spacing w:val="-7"/>
          <w:sz w:val="20"/>
          <w:szCs w:val="20"/>
        </w:rPr>
        <w:t xml:space="preserve"> </w:t>
      </w:r>
      <w:r>
        <w:rPr>
          <w:color w:val="000009"/>
          <w:spacing w:val="-2"/>
          <w:sz w:val="20"/>
          <w:szCs w:val="20"/>
        </w:rPr>
        <w:t>(XXXX)</w:t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700" w:right="1133" w:gutter="0" w:header="0" w:top="1820" w:footer="926" w:bottom="112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Arial MT">
    <w:charset w:val="00" w:characterSet="windows-1252"/>
    <w:family w:val="swiss"/>
    <w:pitch w:val="variable"/>
  </w:font>
  <w:font w:name="Liberation Sans">
    <w:altName w:val="Arial"/>
    <w:charset w:val="00" w:characterSet="windows-1252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/>
    </w:pPr>
    <w:r>
      <w:rPr/>
      <mc:AlternateContent>
        <mc:Choice Requires="wps">
          <w:drawing>
            <wp:anchor distT="2540" distB="1270" distL="2540" distR="2540" simplePos="0" relativeHeight="2" behindDoc="1" locked="0" layoutInCell="0" allowOverlap="1">
              <wp:simplePos x="0" y="0"/>
              <wp:positionH relativeFrom="page">
                <wp:posOffset>1080135</wp:posOffset>
              </wp:positionH>
              <wp:positionV relativeFrom="page">
                <wp:posOffset>9980930</wp:posOffset>
              </wp:positionV>
              <wp:extent cx="4316730" cy="1270"/>
              <wp:effectExtent l="2540" t="2540" r="2540" b="1270"/>
              <wp:wrapNone/>
              <wp:docPr id="4" name="Graphic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16760" cy="1440"/>
                      </a:xfrm>
                      <a:custGeom>
                        <a:avLst/>
                        <a:gdLst>
                          <a:gd name="textAreaLeft" fmla="*/ 0 w 2447280"/>
                          <a:gd name="textAreaRight" fmla="*/ 2448000 w 2447280"/>
                          <a:gd name="textAreaTop" fmla="*/ 0 h 720"/>
                          <a:gd name="textAreaBottom" fmla="*/ 1440 h 720"/>
                        </a:gdLst>
                        <a:ahLst/>
                        <a:cxnLst/>
                        <a:rect l="textAreaLeft" t="textAreaTop" r="textAreaRight" b="textAreaBottom"/>
                        <a:pathLst>
                          <a:path w="4316730" h="0">
                            <a:moveTo>
                              <a:pt x="0" y="0"/>
                            </a:moveTo>
                            <a:lnTo>
                              <a:pt x="4316338" y="0"/>
                            </a:lnTo>
                          </a:path>
                        </a:pathLst>
                      </a:custGeom>
                      <a:noFill/>
                      <a:ln w="5080">
                        <a:solidFill>
                          <a:srgbClr val="000008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  <mc:AlternateContent>
        <mc:Choice Requires="wps">
          <w:drawing>
            <wp:anchor distT="0" distB="0" distL="0" distR="0" simplePos="0" relativeHeight="4" behindDoc="1" locked="0" layoutInCell="0" allowOverlap="1">
              <wp:simplePos x="0" y="0"/>
              <wp:positionH relativeFrom="page">
                <wp:posOffset>1067435</wp:posOffset>
              </wp:positionH>
              <wp:positionV relativeFrom="page">
                <wp:posOffset>9973310</wp:posOffset>
              </wp:positionV>
              <wp:extent cx="4921885" cy="286385"/>
              <wp:effectExtent l="0" t="0" r="0" b="0"/>
              <wp:wrapNone/>
              <wp:docPr id="5" name="Textbox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21920" cy="286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user"/>
                            <w:spacing w:before="16" w:after="0"/>
                            <w:ind w:hanging="0" w:start="20" w:end="0"/>
                            <w:jc w:val="start"/>
                            <w:rPr>
                              <w:sz w:val="12"/>
                            </w:rPr>
                          </w:pPr>
                          <w:r>
                            <w:rPr>
                              <w:color w:val="000009"/>
                              <w:sz w:val="12"/>
                            </w:rPr>
                            <w:t xml:space="preserve">Comissão Permanente de Modelos de Licitações e Contratos Administrativos da Consultoria-Geral da </w:t>
                          </w:r>
                          <w:r>
                            <w:rPr>
                              <w:color w:val="000009"/>
                              <w:spacing w:val="-2"/>
                              <w:sz w:val="12"/>
                            </w:rPr>
                            <w:t>União</w:t>
                          </w:r>
                        </w:p>
                        <w:p>
                          <w:pPr>
                            <w:pStyle w:val="Contedodoquadrouser"/>
                            <w:spacing w:before="0" w:after="0"/>
                            <w:ind w:hanging="0" w:start="20" w:end="0"/>
                            <w:jc w:val="start"/>
                            <w:rPr>
                              <w:sz w:val="12"/>
                            </w:rPr>
                          </w:pPr>
                          <w:r>
                            <w:rPr>
                              <w:color w:val="000009"/>
                              <w:sz w:val="12"/>
                            </w:rPr>
                            <w:t>Edital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modelo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para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Pregão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Eletrônico: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Serviços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Contínuos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com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dedicação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de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mão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de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obra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exclusiva,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Habilitação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Completa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e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Ampla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Participação</w:t>
                          </w:r>
                          <w:r>
                            <w:rPr>
                              <w:color w:val="000009"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Atualização:</w:t>
                          </w:r>
                          <w:r>
                            <w:rPr>
                              <w:color w:val="000009"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Setembro/2017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84.05pt;margin-top:785.3pt;width:387.5pt;height:22.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user"/>
                      <w:spacing w:before="16" w:after="0"/>
                      <w:ind w:hanging="0" w:start="20" w:end="0"/>
                      <w:jc w:val="start"/>
                      <w:rPr>
                        <w:sz w:val="12"/>
                      </w:rPr>
                    </w:pPr>
                    <w:r>
                      <w:rPr>
                        <w:color w:val="000009"/>
                        <w:sz w:val="12"/>
                      </w:rPr>
                      <w:t xml:space="preserve">Comissão Permanente de Modelos de Licitações e Contratos Administrativos da Consultoria-Geral da </w:t>
                    </w:r>
                    <w:r>
                      <w:rPr>
                        <w:color w:val="000009"/>
                        <w:spacing w:val="-2"/>
                        <w:sz w:val="12"/>
                      </w:rPr>
                      <w:t>União</w:t>
                    </w:r>
                  </w:p>
                  <w:p>
                    <w:pPr>
                      <w:pStyle w:val="Contedodoquadrouser"/>
                      <w:spacing w:before="0" w:after="0"/>
                      <w:ind w:hanging="0" w:start="20" w:end="0"/>
                      <w:jc w:val="start"/>
                      <w:rPr>
                        <w:sz w:val="12"/>
                      </w:rPr>
                    </w:pPr>
                    <w:r>
                      <w:rPr>
                        <w:color w:val="000009"/>
                        <w:sz w:val="12"/>
                      </w:rPr>
                      <w:t>Edital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modelo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para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Pregão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Eletrônico: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Serviços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Contínuos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com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dedicação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de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mão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de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obra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exclusiva,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Habilitação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Completa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e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Ampla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Participação</w:t>
                    </w:r>
                    <w:r>
                      <w:rPr>
                        <w:color w:val="000009"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Atualização:</w:t>
                    </w:r>
                    <w:r>
                      <w:rPr>
                        <w:color w:val="000009"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Setembro/2017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/>
    </w:pPr>
    <w:r>
      <w:rPr/>
      <mc:AlternateContent>
        <mc:Choice Requires="wps">
          <w:drawing>
            <wp:anchor distT="2540" distB="1270" distL="2540" distR="2540" simplePos="0" relativeHeight="2" behindDoc="1" locked="0" layoutInCell="0" allowOverlap="1">
              <wp:simplePos x="0" y="0"/>
              <wp:positionH relativeFrom="page">
                <wp:posOffset>1080135</wp:posOffset>
              </wp:positionH>
              <wp:positionV relativeFrom="page">
                <wp:posOffset>9980930</wp:posOffset>
              </wp:positionV>
              <wp:extent cx="4316730" cy="1270"/>
              <wp:effectExtent l="2540" t="2540" r="2540" b="1270"/>
              <wp:wrapNone/>
              <wp:docPr id="6" name="Graphic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16760" cy="1440"/>
                      </a:xfrm>
                      <a:custGeom>
                        <a:avLst/>
                        <a:gdLst>
                          <a:gd name="textAreaLeft" fmla="*/ 0 w 2447280"/>
                          <a:gd name="textAreaRight" fmla="*/ 2448000 w 2447280"/>
                          <a:gd name="textAreaTop" fmla="*/ 0 h 720"/>
                          <a:gd name="textAreaBottom" fmla="*/ 1440 h 720"/>
                        </a:gdLst>
                        <a:ahLst/>
                        <a:cxnLst/>
                        <a:rect l="textAreaLeft" t="textAreaTop" r="textAreaRight" b="textAreaBottom"/>
                        <a:pathLst>
                          <a:path w="4316730" h="0">
                            <a:moveTo>
                              <a:pt x="0" y="0"/>
                            </a:moveTo>
                            <a:lnTo>
                              <a:pt x="4316338" y="0"/>
                            </a:lnTo>
                          </a:path>
                        </a:pathLst>
                      </a:custGeom>
                      <a:noFill/>
                      <a:ln w="5080">
                        <a:solidFill>
                          <a:srgbClr val="000008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  <mc:AlternateContent>
        <mc:Choice Requires="wps">
          <w:drawing>
            <wp:anchor distT="0" distB="0" distL="0" distR="0" simplePos="0" relativeHeight="4" behindDoc="1" locked="0" layoutInCell="0" allowOverlap="1">
              <wp:simplePos x="0" y="0"/>
              <wp:positionH relativeFrom="page">
                <wp:posOffset>1067435</wp:posOffset>
              </wp:positionH>
              <wp:positionV relativeFrom="page">
                <wp:posOffset>9973310</wp:posOffset>
              </wp:positionV>
              <wp:extent cx="4921885" cy="286385"/>
              <wp:effectExtent l="0" t="0" r="0" b="0"/>
              <wp:wrapNone/>
              <wp:docPr id="7" name="Textbox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21920" cy="286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user"/>
                            <w:spacing w:before="16" w:after="0"/>
                            <w:ind w:hanging="0" w:start="20" w:end="0"/>
                            <w:jc w:val="start"/>
                            <w:rPr>
                              <w:sz w:val="12"/>
                            </w:rPr>
                          </w:pPr>
                          <w:r>
                            <w:rPr>
                              <w:color w:val="000009"/>
                              <w:sz w:val="12"/>
                            </w:rPr>
                            <w:t xml:space="preserve">Comissão Permanente de Modelos de Licitações e Contratos Administrativos da Consultoria-Geral da </w:t>
                          </w:r>
                          <w:r>
                            <w:rPr>
                              <w:color w:val="000009"/>
                              <w:spacing w:val="-2"/>
                              <w:sz w:val="12"/>
                            </w:rPr>
                            <w:t>União</w:t>
                          </w:r>
                        </w:p>
                        <w:p>
                          <w:pPr>
                            <w:pStyle w:val="Contedodoquadrouser"/>
                            <w:spacing w:before="0" w:after="0"/>
                            <w:ind w:hanging="0" w:start="20" w:end="0"/>
                            <w:jc w:val="start"/>
                            <w:rPr>
                              <w:sz w:val="12"/>
                            </w:rPr>
                          </w:pPr>
                          <w:r>
                            <w:rPr>
                              <w:color w:val="000009"/>
                              <w:sz w:val="12"/>
                            </w:rPr>
                            <w:t>Edital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modelo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para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Pregão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Eletrônico: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Serviços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Contínuos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com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dedicação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de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mão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de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obra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exclusiva,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Habilitação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Completa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e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Ampla</w:t>
                          </w:r>
                          <w:r>
                            <w:rPr>
                              <w:color w:val="000009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Participação</w:t>
                          </w:r>
                          <w:r>
                            <w:rPr>
                              <w:color w:val="000009"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Atualização:</w:t>
                          </w:r>
                          <w:r>
                            <w:rPr>
                              <w:color w:val="000009"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12"/>
                            </w:rPr>
                            <w:t>Setembro/2017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84.05pt;margin-top:785.3pt;width:387.5pt;height:22.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user"/>
                      <w:spacing w:before="16" w:after="0"/>
                      <w:ind w:hanging="0" w:start="20" w:end="0"/>
                      <w:jc w:val="start"/>
                      <w:rPr>
                        <w:sz w:val="12"/>
                      </w:rPr>
                    </w:pPr>
                    <w:r>
                      <w:rPr>
                        <w:color w:val="000009"/>
                        <w:sz w:val="12"/>
                      </w:rPr>
                      <w:t xml:space="preserve">Comissão Permanente de Modelos de Licitações e Contratos Administrativos da Consultoria-Geral da </w:t>
                    </w:r>
                    <w:r>
                      <w:rPr>
                        <w:color w:val="000009"/>
                        <w:spacing w:val="-2"/>
                        <w:sz w:val="12"/>
                      </w:rPr>
                      <w:t>União</w:t>
                    </w:r>
                  </w:p>
                  <w:p>
                    <w:pPr>
                      <w:pStyle w:val="Contedodoquadrouser"/>
                      <w:spacing w:before="0" w:after="0"/>
                      <w:ind w:hanging="0" w:start="20" w:end="0"/>
                      <w:jc w:val="start"/>
                      <w:rPr>
                        <w:sz w:val="12"/>
                      </w:rPr>
                    </w:pPr>
                    <w:r>
                      <w:rPr>
                        <w:color w:val="000009"/>
                        <w:sz w:val="12"/>
                      </w:rPr>
                      <w:t>Edital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modelo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para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Pregão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Eletrônico: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Serviços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Contínuos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com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dedicação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de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mão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de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obra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exclusiva,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Habilitação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Completa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e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Ampla</w:t>
                    </w:r>
                    <w:r>
                      <w:rPr>
                        <w:color w:val="000009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Participação</w:t>
                    </w:r>
                    <w:r>
                      <w:rPr>
                        <w:color w:val="000009"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Atualização:</w:t>
                    </w:r>
                    <w:r>
                      <w:rPr>
                        <w:color w:val="000009"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color w:val="000009"/>
                        <w:sz w:val="12"/>
                      </w:rPr>
                      <w:t>Setembro/2017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settings.xml><?xml version="1.0" encoding="utf-8"?>
<w:settings xmlns:w="http://schemas.openxmlformats.org/wordprocessingml/2006/main">
  <w:zoom w:percent="120"/>
  <w:defaultTabStop w:val="720"/>
  <w:autoHyphenation w:val="true"/>
  <w:hyphenationZone w:val="0"/>
  <w:compat>
    <w:ulTrailSpace/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start="0" w:end="0"/>
      <w:jc w:val="start"/>
    </w:pPr>
    <w:rPr>
      <w:rFonts w:ascii="Arial MT" w:hAnsi="Arial MT" w:eastAsia="Arial MT" w:cs="Arial MT"/>
      <w:color w:val="auto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uiPriority w:val="1"/>
    <w:qFormat/>
    <w:pPr/>
    <w:rPr>
      <w:rFonts w:ascii="Arial MT" w:hAnsi="Arial MT" w:eastAsia="Arial MT" w:cs="Arial MT"/>
      <w:sz w:val="20"/>
      <w:szCs w:val="20"/>
      <w:lang w:val="pt-PT" w:eastAsia="en-US" w:bidi="ar-SA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uiPriority w:val="1"/>
    <w:qFormat/>
    <w:pPr>
      <w:spacing w:before="78" w:after="0"/>
      <w:ind w:firstLine="1077" w:start="2885" w:end="2291"/>
    </w:pPr>
    <w:rPr>
      <w:rFonts w:ascii="Arial" w:hAnsi="Arial" w:eastAsia="Arial" w:cs="Arial"/>
      <w:b/>
      <w:bCs/>
      <w:sz w:val="24"/>
      <w:szCs w:val="24"/>
      <w:lang w:val="pt-PT" w:eastAsia="en-US" w:bidi="ar-SA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t-PT" w:eastAsia="en-US" w:bidi="ar-SA"/>
    </w:rPr>
  </w:style>
  <w:style w:type="paragraph" w:styleId="Cabealhoerodapuser">
    <w:name w:val="Cabeçalho e rodapé (user)"/>
    <w:basedOn w:val="Normal"/>
    <w:qFormat/>
    <w:pPr/>
    <w:rPr/>
  </w:style>
  <w:style w:type="paragraph" w:styleId="Cabealhoerodap">
    <w:name w:val="Cabeçalho e rodapé"/>
    <w:basedOn w:val="Normal"/>
    <w:qFormat/>
    <w:pPr/>
    <w:rPr/>
  </w:style>
  <w:style w:type="paragraph" w:styleId="Footer">
    <w:name w:val="footer"/>
    <w:basedOn w:val="Cabealhoerodapuser"/>
    <w:pPr/>
    <w:rPr/>
  </w:style>
  <w:style w:type="paragraph" w:styleId="Contedodoquadrouser">
    <w:name w:val="Conteúdo do quadro (user)"/>
    <w:basedOn w:val="Normal"/>
    <w:qFormat/>
    <w:pPr/>
    <w:rPr/>
  </w:style>
  <w:style w:type="paragraph" w:styleId="Contedodoquadro">
    <w:name w:val="Conteúdo do quadro"/>
    <w:basedOn w:val="Normal"/>
    <w:qFormat/>
    <w:pPr/>
    <w:rPr/>
  </w:style>
  <w:style w:type="numbering" w:styleId="Semlistauser" w:default="1">
    <w:name w:val="Sem lista (user)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LibreOffice/25.8.6.2$Windows_X86_64 LibreOffice_project/b4b39682cd9868fa725bc664aff94278d315bd04</Application>
  <AppVersion>15.0000</AppVersion>
  <Pages>1</Pages>
  <Words>299</Words>
  <Characters>2046</Characters>
  <CharactersWithSpaces>2327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2026-06-01T12:45:04Z</dcterms:created>
  <dc:creator/>
  <dc:description/>
  <dc:language>pt-BR</dc:language>
  <cp:lastModifiedBy/>
  <dcterms:modified xsi:type="dcterms:W3CDTF">2026-06-01T09:52:10Z</dcterms:modified>
  <cp:revision>2</cp:revision>
  <dc:subject/>
  <dc:title>Cópia de Anexo VI - Declaração de Vistoria - Não Vistoria.docx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2026-06-01T00:00:00Z</vt:filetime>
  </property>
  <property fmtid="{D5CDD505-2E9C-101B-9397-08002B2CF9AE}" pid="3" name="LastSaved">
    <vt:filetime>2026-06-01T00:00:00Z</vt:filetime>
  </property>
  <property fmtid="{D5CDD505-2E9C-101B-9397-08002B2CF9AE}" pid="4" name="Producer">
    <vt:lpwstr>Skia/PDF m129 Google Docs Renderer</vt:lpwstr>
  </property>
</Properties>
</file>